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FC39" w14:textId="46FA5BC6" w:rsidR="005416F0" w:rsidRPr="00177558" w:rsidRDefault="00177558" w:rsidP="005416F0">
      <w:pPr>
        <w:jc w:val="center"/>
        <w:rPr>
          <w:rFonts w:cs="Calibri"/>
          <w:b/>
          <w:bCs/>
          <w:color w:val="4472C4" w:themeColor="accent1"/>
          <w:sz w:val="32"/>
          <w:szCs w:val="32"/>
        </w:rPr>
      </w:pPr>
      <w:r w:rsidRPr="00177558">
        <w:rPr>
          <w:rFonts w:cs="Calibri"/>
          <w:b/>
          <w:bCs/>
          <w:color w:val="4472C4" w:themeColor="accent1"/>
          <w:sz w:val="32"/>
          <w:szCs w:val="32"/>
        </w:rPr>
        <w:t xml:space="preserve">LIDL I SPIKS </w:t>
      </w:r>
      <w:r w:rsidR="00D20F98">
        <w:rPr>
          <w:rFonts w:cs="Calibri"/>
          <w:b/>
          <w:bCs/>
          <w:color w:val="4472C4" w:themeColor="accent1"/>
          <w:sz w:val="32"/>
          <w:szCs w:val="32"/>
        </w:rPr>
        <w:t xml:space="preserve">- </w:t>
      </w:r>
      <w:r w:rsidRPr="00177558">
        <w:rPr>
          <w:rFonts w:cs="Calibri"/>
          <w:b/>
          <w:bCs/>
          <w:color w:val="4472C4" w:themeColor="accent1"/>
          <w:sz w:val="32"/>
          <w:szCs w:val="32"/>
        </w:rPr>
        <w:t>KORAK KA JEDNAKOSTI KROZ PROJEKAT „HOĆEŠ DA MENJAMO MESTA? POMERI SE S MESTA“</w:t>
      </w:r>
    </w:p>
    <w:p w14:paraId="20B53DE3" w14:textId="5A951963" w:rsidR="004D0909" w:rsidRPr="004D0909" w:rsidRDefault="004D0909" w:rsidP="004D0909">
      <w:pPr>
        <w:jc w:val="both"/>
        <w:rPr>
          <w:rFonts w:asciiTheme="minorHAnsi" w:hAnsiTheme="minorHAnsi" w:cstheme="minorHAnsi"/>
          <w:b/>
          <w:bCs/>
          <w:lang w:val="pt-PT"/>
        </w:rPr>
      </w:pPr>
      <w:r w:rsidRPr="004D0909">
        <w:rPr>
          <w:rFonts w:asciiTheme="minorHAnsi" w:hAnsiTheme="minorHAnsi" w:cstheme="minorHAnsi"/>
          <w:b/>
          <w:bCs/>
          <w:lang w:val="pt-PT"/>
        </w:rPr>
        <w:t xml:space="preserve">Kompanija Lidl Srbija </w:t>
      </w:r>
      <w:r w:rsidR="00177558">
        <w:rPr>
          <w:rFonts w:asciiTheme="minorHAnsi" w:hAnsiTheme="minorHAnsi" w:cstheme="minorHAnsi"/>
          <w:b/>
          <w:bCs/>
          <w:lang w:val="pt-PT"/>
        </w:rPr>
        <w:t>i ove godine, već po četvrti put, sprovodi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 društveno odgovorn</w:t>
      </w:r>
      <w:r w:rsidR="00177558">
        <w:rPr>
          <w:rFonts w:asciiTheme="minorHAnsi" w:hAnsiTheme="minorHAnsi" w:cstheme="minorHAnsi"/>
          <w:b/>
          <w:bCs/>
          <w:lang w:val="pt-PT"/>
        </w:rPr>
        <w:t>i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 projeka</w:t>
      </w:r>
      <w:r w:rsidR="00177558">
        <w:rPr>
          <w:rFonts w:asciiTheme="minorHAnsi" w:hAnsiTheme="minorHAnsi" w:cstheme="minorHAnsi"/>
          <w:b/>
          <w:bCs/>
          <w:lang w:val="pt-PT"/>
        </w:rPr>
        <w:t>t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 „Hoćeš da menjamo mesta? Pomeri se s mesta“,</w:t>
      </w:r>
      <w:r w:rsidR="00177558">
        <w:rPr>
          <w:rFonts w:asciiTheme="minorHAnsi" w:hAnsiTheme="minorHAnsi" w:cstheme="minorHAnsi"/>
          <w:b/>
          <w:bCs/>
          <w:lang w:val="pt-PT"/>
        </w:rPr>
        <w:t xml:space="preserve"> nastao u cilju pružanja podrške osobama sa invaliditetom u borbi za </w:t>
      </w:r>
      <w:r w:rsidR="00BB0991">
        <w:rPr>
          <w:rFonts w:asciiTheme="minorHAnsi" w:hAnsiTheme="minorHAnsi" w:cstheme="minorHAnsi"/>
          <w:b/>
          <w:bCs/>
          <w:lang w:val="pt-PT"/>
        </w:rPr>
        <w:t>ostvarivanje</w:t>
      </w:r>
      <w:r w:rsidR="00177558">
        <w:rPr>
          <w:rFonts w:asciiTheme="minorHAnsi" w:hAnsiTheme="minorHAnsi" w:cstheme="minorHAnsi"/>
          <w:b/>
          <w:bCs/>
          <w:lang w:val="pt-PT"/>
        </w:rPr>
        <w:t xml:space="preserve"> prav</w:t>
      </w:r>
      <w:r w:rsidR="00BB0991">
        <w:rPr>
          <w:rFonts w:asciiTheme="minorHAnsi" w:hAnsiTheme="minorHAnsi" w:cstheme="minorHAnsi"/>
          <w:b/>
          <w:bCs/>
          <w:lang w:val="pt-PT"/>
        </w:rPr>
        <w:t>a</w:t>
      </w:r>
      <w:r w:rsidR="00177558">
        <w:rPr>
          <w:rFonts w:asciiTheme="minorHAnsi" w:hAnsiTheme="minorHAnsi" w:cstheme="minorHAnsi"/>
          <w:b/>
          <w:bCs/>
          <w:lang w:val="pt-PT"/>
        </w:rPr>
        <w:t xml:space="preserve"> na pripadajuće parking mesto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. </w:t>
      </w:r>
      <w:r w:rsidR="00177558">
        <w:rPr>
          <w:rFonts w:asciiTheme="minorHAnsi" w:hAnsiTheme="minorHAnsi" w:cstheme="minorHAnsi"/>
          <w:b/>
          <w:bCs/>
          <w:lang w:val="pt-PT"/>
        </w:rPr>
        <w:t>U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 saradnji sa Savezom paraplegičara i kvadriplegičara Srbije – SPIKS, </w:t>
      </w:r>
      <w:r w:rsidR="00D20F98">
        <w:rPr>
          <w:rFonts w:asciiTheme="minorHAnsi" w:hAnsiTheme="minorHAnsi" w:cstheme="minorHAnsi"/>
          <w:b/>
          <w:bCs/>
          <w:lang w:val="pt-PT"/>
        </w:rPr>
        <w:t>ove godine fokus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 je stavljen na edukaciju mladih koji tek stiču vozačke dozvole, ali i na podsećanje svih </w:t>
      </w:r>
      <w:r w:rsidR="00177558">
        <w:rPr>
          <w:rFonts w:asciiTheme="minorHAnsi" w:hAnsiTheme="minorHAnsi" w:cstheme="minorHAnsi"/>
          <w:b/>
          <w:bCs/>
          <w:lang w:val="pt-PT"/>
        </w:rPr>
        <w:t>učesnika</w:t>
      </w:r>
      <w:r w:rsidRPr="004D0909">
        <w:rPr>
          <w:rFonts w:asciiTheme="minorHAnsi" w:hAnsiTheme="minorHAnsi" w:cstheme="minorHAnsi"/>
          <w:b/>
          <w:bCs/>
          <w:lang w:val="pt-PT"/>
        </w:rPr>
        <w:t xml:space="preserve"> u saobraćaju na potrebu razumevanja i odgovorne vožnje.</w:t>
      </w:r>
    </w:p>
    <w:p w14:paraId="2E41613D" w14:textId="09EF5C2C" w:rsidR="00E84655" w:rsidRDefault="00177558" w:rsidP="00D74020">
      <w:pPr>
        <w:jc w:val="both"/>
        <w:rPr>
          <w:rFonts w:asciiTheme="minorHAnsi" w:hAnsiTheme="minorHAnsi" w:cstheme="minorHAnsi"/>
          <w:lang w:val="pt-PT"/>
        </w:rPr>
      </w:pPr>
      <w:r>
        <w:rPr>
          <w:rFonts w:asciiTheme="minorHAnsi" w:hAnsiTheme="minorHAnsi" w:cstheme="minorHAnsi"/>
          <w:lang w:val="pt-PT"/>
        </w:rPr>
        <w:t>U prethodnim godinama</w:t>
      </w:r>
      <w:r w:rsidR="00AF0B14">
        <w:rPr>
          <w:rFonts w:asciiTheme="minorHAnsi" w:hAnsiTheme="minorHAnsi" w:cstheme="minorHAnsi"/>
          <w:lang w:val="pt-PT"/>
        </w:rPr>
        <w:t xml:space="preserve"> javnost je ispratila</w:t>
      </w:r>
      <w:r>
        <w:rPr>
          <w:rFonts w:asciiTheme="minorHAnsi" w:hAnsiTheme="minorHAnsi" w:cstheme="minorHAnsi"/>
          <w:lang w:val="pt-PT"/>
        </w:rPr>
        <w:t xml:space="preserve"> niz aktivnosti</w:t>
      </w:r>
      <w:r w:rsidR="00AF0B14">
        <w:rPr>
          <w:rFonts w:asciiTheme="minorHAnsi" w:hAnsiTheme="minorHAnsi" w:cstheme="minorHAnsi"/>
          <w:lang w:val="pt-PT"/>
        </w:rPr>
        <w:t xml:space="preserve"> koje je kompanija Lidl realizovala u cilju</w:t>
      </w:r>
      <w:r>
        <w:rPr>
          <w:rFonts w:asciiTheme="minorHAnsi" w:hAnsiTheme="minorHAnsi" w:cstheme="minorHAnsi"/>
          <w:lang w:val="pt-PT"/>
        </w:rPr>
        <w:t xml:space="preserve"> podizanje svesti o </w:t>
      </w:r>
      <w:r w:rsidRPr="00177558">
        <w:rPr>
          <w:rFonts w:asciiTheme="minorHAnsi" w:hAnsiTheme="minorHAnsi" w:cstheme="minorHAnsi"/>
          <w:lang w:val="pt-PT"/>
        </w:rPr>
        <w:t xml:space="preserve"> pravima i potrebama osoba sa invaliditeto</w:t>
      </w:r>
      <w:r w:rsidR="00AF0B14">
        <w:rPr>
          <w:rFonts w:asciiTheme="minorHAnsi" w:hAnsiTheme="minorHAnsi" w:cstheme="minorHAnsi"/>
          <w:lang w:val="pt-PT"/>
        </w:rPr>
        <w:t>m. Neke od njih su: dodatno obeležavanje  parking mesta za osobe sa invaliditetom na parkingu svih Lidl prodavnica širom Srbije, saradnja sa velikim brojem predstavnika osoba sa invaliditetom</w:t>
      </w:r>
      <w:r w:rsidR="008A3222">
        <w:rPr>
          <w:rFonts w:asciiTheme="minorHAnsi" w:hAnsiTheme="minorHAnsi" w:cstheme="minorHAnsi"/>
          <w:lang w:val="pt-PT"/>
        </w:rPr>
        <w:t xml:space="preserve"> i uticajnih ličnosti</w:t>
      </w:r>
      <w:r w:rsidR="00AF0B14">
        <w:rPr>
          <w:rFonts w:asciiTheme="minorHAnsi" w:hAnsiTheme="minorHAnsi" w:cstheme="minorHAnsi"/>
          <w:lang w:val="pt-PT"/>
        </w:rPr>
        <w:t xml:space="preserve">, uz prenošenje njihove priče kroz edukativne klipove i poruke, označavanje i opominjanje nepropisno parkiranih bahatih vozača, </w:t>
      </w:r>
      <w:r w:rsidR="00E84655">
        <w:rPr>
          <w:rFonts w:asciiTheme="minorHAnsi" w:hAnsiTheme="minorHAnsi" w:cstheme="minorHAnsi"/>
          <w:lang w:val="pt-PT"/>
        </w:rPr>
        <w:t>ali i kroz onemogućavanje pristupa jednom parkingu.</w:t>
      </w:r>
    </w:p>
    <w:p w14:paraId="7ACE6BE6" w14:textId="0065A391" w:rsidR="00E7028F" w:rsidRDefault="00BB0991" w:rsidP="00D74020">
      <w:pPr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lang w:val="pt-PT"/>
        </w:rPr>
        <w:t>Ove godine u sklopu projekta</w:t>
      </w:r>
      <w:r w:rsidR="00AF0B14">
        <w:rPr>
          <w:rFonts w:asciiTheme="minorHAnsi" w:hAnsiTheme="minorHAnsi" w:cstheme="minorHAnsi"/>
          <w:lang w:val="pt-PT"/>
        </w:rPr>
        <w:t xml:space="preserve">, kompanija </w:t>
      </w:r>
      <w:r w:rsidR="008A3222">
        <w:rPr>
          <w:rFonts w:asciiTheme="minorHAnsi" w:hAnsiTheme="minorHAnsi" w:cstheme="minorHAnsi"/>
          <w:lang w:val="pt-PT"/>
        </w:rPr>
        <w:t>Lidl i</w:t>
      </w:r>
      <w:r w:rsidR="00AF0B14">
        <w:rPr>
          <w:rFonts w:asciiTheme="minorHAnsi" w:hAnsiTheme="minorHAnsi" w:cstheme="minorHAnsi"/>
          <w:lang w:val="pt-PT"/>
        </w:rPr>
        <w:t xml:space="preserve"> SPIKS organiz</w:t>
      </w:r>
      <w:r>
        <w:rPr>
          <w:rFonts w:asciiTheme="minorHAnsi" w:hAnsiTheme="minorHAnsi" w:cstheme="minorHAnsi"/>
          <w:lang w:val="pt-PT"/>
        </w:rPr>
        <w:t>uju</w:t>
      </w:r>
      <w:r w:rsidR="008A3222">
        <w:rPr>
          <w:rFonts w:asciiTheme="minorHAnsi" w:hAnsiTheme="minorHAnsi" w:cstheme="minorHAnsi"/>
          <w:lang w:val="pt-PT"/>
        </w:rPr>
        <w:t xml:space="preserve"> </w:t>
      </w:r>
      <w:r w:rsidR="00AF0B14">
        <w:rPr>
          <w:rFonts w:asciiTheme="minorHAnsi" w:hAnsiTheme="minorHAnsi" w:cstheme="minorHAnsi"/>
          <w:lang w:val="pt-PT"/>
        </w:rPr>
        <w:t>e</w:t>
      </w:r>
      <w:r w:rsidR="004D0909" w:rsidRPr="004D0909">
        <w:rPr>
          <w:rFonts w:asciiTheme="minorHAnsi" w:hAnsiTheme="minorHAnsi" w:cstheme="minorHAnsi"/>
          <w:lang w:val="pt-PT"/>
        </w:rPr>
        <w:t>dukativn</w:t>
      </w:r>
      <w:r w:rsidR="00AF0B14">
        <w:rPr>
          <w:rFonts w:asciiTheme="minorHAnsi" w:hAnsiTheme="minorHAnsi" w:cstheme="minorHAnsi"/>
          <w:lang w:val="pt-PT"/>
        </w:rPr>
        <w:t xml:space="preserve">e </w:t>
      </w:r>
      <w:r w:rsidR="004D0909" w:rsidRPr="004D0909">
        <w:rPr>
          <w:rFonts w:asciiTheme="minorHAnsi" w:hAnsiTheme="minorHAnsi" w:cstheme="minorHAnsi"/>
          <w:lang w:val="pt-PT"/>
        </w:rPr>
        <w:t>časov</w:t>
      </w:r>
      <w:r w:rsidR="00AF0B14">
        <w:rPr>
          <w:rFonts w:asciiTheme="minorHAnsi" w:hAnsiTheme="minorHAnsi" w:cstheme="minorHAnsi"/>
          <w:lang w:val="pt-PT"/>
        </w:rPr>
        <w:t xml:space="preserve">e koji </w:t>
      </w:r>
      <w:r>
        <w:rPr>
          <w:rFonts w:asciiTheme="minorHAnsi" w:hAnsiTheme="minorHAnsi" w:cstheme="minorHAnsi"/>
          <w:lang w:val="pt-PT"/>
        </w:rPr>
        <w:t xml:space="preserve">su danas </w:t>
      </w:r>
      <w:r w:rsidR="00AF0B14">
        <w:rPr>
          <w:rFonts w:asciiTheme="minorHAnsi" w:hAnsiTheme="minorHAnsi" w:cstheme="minorHAnsi"/>
          <w:lang w:val="pt-PT"/>
        </w:rPr>
        <w:t xml:space="preserve"> </w:t>
      </w:r>
      <w:r w:rsidR="004D0909" w:rsidRPr="004D0909">
        <w:rPr>
          <w:rFonts w:asciiTheme="minorHAnsi" w:hAnsiTheme="minorHAnsi" w:cstheme="minorHAnsi"/>
          <w:lang w:val="pt-PT"/>
        </w:rPr>
        <w:t xml:space="preserve">započeli u autoškoli u Čačku, dok je sledeće predavanje planirano za </w:t>
      </w:r>
      <w:r w:rsidR="00D20F98">
        <w:rPr>
          <w:rFonts w:asciiTheme="minorHAnsi" w:hAnsiTheme="minorHAnsi" w:cstheme="minorHAnsi"/>
          <w:lang w:val="pt-PT"/>
        </w:rPr>
        <w:t>budu</w:t>
      </w:r>
      <w:r w:rsidR="00D20F98">
        <w:rPr>
          <w:rFonts w:asciiTheme="minorHAnsi" w:hAnsiTheme="minorHAnsi" w:cstheme="minorHAnsi"/>
        </w:rPr>
        <w:t>će vozače</w:t>
      </w:r>
      <w:r w:rsidR="004D0909" w:rsidRPr="004D0909">
        <w:rPr>
          <w:rFonts w:asciiTheme="minorHAnsi" w:hAnsiTheme="minorHAnsi" w:cstheme="minorHAnsi"/>
          <w:lang w:val="pt-PT"/>
        </w:rPr>
        <w:t xml:space="preserve"> u Rumi. Nakon ovih gradova, Lidl Srbija i SPIKS planiraju širenje inicijative i na druge lokalne zajednice, sa ciljem da što veći broj novih vozača razvije svest o poštovanju prava osoba sa invaliditetom i bezbednijem ponašanju u saobraćaju.</w:t>
      </w:r>
      <w:r w:rsidR="00BA45A0">
        <w:rPr>
          <w:rFonts w:asciiTheme="minorHAnsi" w:hAnsiTheme="minorHAnsi" w:cstheme="minorHAnsi"/>
          <w:lang w:val="pt-PT"/>
        </w:rPr>
        <w:t xml:space="preserve"> </w:t>
      </w:r>
    </w:p>
    <w:p w14:paraId="211228D8" w14:textId="6BE172C0" w:rsidR="00D75873" w:rsidRDefault="00D75873" w:rsidP="00D74020">
      <w:pPr>
        <w:jc w:val="both"/>
        <w:rPr>
          <w:rFonts w:cs="Calibri"/>
          <w:b/>
          <w:bCs/>
          <w:i/>
          <w:iCs/>
        </w:rPr>
      </w:pPr>
      <w:r w:rsidRPr="00FE2101">
        <w:rPr>
          <w:rFonts w:cs="Calibri"/>
          <w:i/>
          <w:iCs/>
        </w:rPr>
        <w:t>„</w:t>
      </w:r>
      <w:r w:rsidR="003811FE" w:rsidRPr="003811FE">
        <w:rPr>
          <w:rFonts w:cs="Calibri"/>
          <w:i/>
          <w:iCs/>
        </w:rPr>
        <w:t xml:space="preserve">Verujemo da je edukacija jedan od najefikasnijih načina da se poruke </w:t>
      </w:r>
      <w:r w:rsidR="008A3222">
        <w:rPr>
          <w:rFonts w:cs="Calibri"/>
          <w:i/>
          <w:iCs/>
        </w:rPr>
        <w:t xml:space="preserve">o potrebama i pravima osoba sa invaliditetom </w:t>
      </w:r>
      <w:r w:rsidR="003811FE" w:rsidRPr="003811FE">
        <w:rPr>
          <w:rFonts w:cs="Calibri"/>
          <w:i/>
          <w:iCs/>
        </w:rPr>
        <w:t xml:space="preserve">prenesu, </w:t>
      </w:r>
      <w:r w:rsidR="008A3222">
        <w:rPr>
          <w:rFonts w:cs="Calibri"/>
          <w:i/>
          <w:iCs/>
        </w:rPr>
        <w:t>naročito</w:t>
      </w:r>
      <w:r w:rsidR="003811FE" w:rsidRPr="003811FE">
        <w:rPr>
          <w:rFonts w:cs="Calibri"/>
          <w:i/>
          <w:iCs/>
        </w:rPr>
        <w:t xml:space="preserve"> budućim vozačima koji tek oblikuju svoje saobraćajne navike. Zajedno sa Savezom paraplegičara i kvadriplegičara Srbije, </w:t>
      </w:r>
      <w:r w:rsidR="008A3222">
        <w:rPr>
          <w:rFonts w:cs="Calibri"/>
          <w:i/>
          <w:iCs/>
        </w:rPr>
        <w:t xml:space="preserve">uz lične priče predstavnika osoba sa invaliditetom, potrudili smo se da na što </w:t>
      </w:r>
      <w:r w:rsidR="003811FE" w:rsidRPr="003811FE">
        <w:rPr>
          <w:rFonts w:cs="Calibri"/>
          <w:i/>
          <w:iCs/>
        </w:rPr>
        <w:t>jednostavniji i praktičniji način</w:t>
      </w:r>
      <w:r w:rsidR="008A3222">
        <w:rPr>
          <w:rFonts w:cs="Calibri"/>
          <w:i/>
          <w:iCs/>
        </w:rPr>
        <w:t xml:space="preserve"> to učinimo</w:t>
      </w:r>
      <w:r w:rsidRPr="00FE2101">
        <w:rPr>
          <w:rFonts w:cs="Calibri"/>
          <w:i/>
          <w:iCs/>
        </w:rPr>
        <w:t>“</w:t>
      </w:r>
      <w:r w:rsidR="009B6786" w:rsidRPr="00FE2101">
        <w:rPr>
          <w:rFonts w:cs="Calibri"/>
          <w:i/>
          <w:iCs/>
        </w:rPr>
        <w:t xml:space="preserve"> </w:t>
      </w:r>
      <w:r w:rsidR="009B6786" w:rsidRPr="003811FE">
        <w:rPr>
          <w:rFonts w:cs="Calibri"/>
          <w:i/>
          <w:iCs/>
        </w:rPr>
        <w:t xml:space="preserve">istakla je </w:t>
      </w:r>
      <w:r w:rsidR="009B6786" w:rsidRPr="003811FE">
        <w:rPr>
          <w:rFonts w:cs="Calibri"/>
          <w:b/>
          <w:bCs/>
          <w:i/>
          <w:iCs/>
        </w:rPr>
        <w:t>Aleksandra Mirić, ispred CSR odeljenja kompanije Lidl Srbija</w:t>
      </w:r>
      <w:r w:rsidR="003811FE">
        <w:rPr>
          <w:rFonts w:cs="Calibri"/>
          <w:b/>
          <w:bCs/>
          <w:i/>
          <w:iCs/>
        </w:rPr>
        <w:t>.</w:t>
      </w:r>
    </w:p>
    <w:p w14:paraId="427D83B1" w14:textId="3DF28518" w:rsidR="00EA6FB8" w:rsidRPr="008A3222" w:rsidRDefault="00EA6FB8" w:rsidP="00D74020">
      <w:pPr>
        <w:jc w:val="both"/>
        <w:rPr>
          <w:rFonts w:asciiTheme="minorHAnsi" w:hAnsiTheme="minorHAnsi" w:cstheme="minorHAnsi"/>
          <w:lang w:val="pt-PT"/>
        </w:rPr>
      </w:pPr>
      <w:r w:rsidRPr="008A3222">
        <w:rPr>
          <w:rFonts w:asciiTheme="minorHAnsi" w:hAnsiTheme="minorHAnsi" w:cstheme="minorHAnsi"/>
          <w:lang w:val="pt-PT"/>
        </w:rPr>
        <w:t>Osim toga, na zvaničnom Instagram profilu Saveza objavljena je i serija video sadržaja o svakodnevnim izazovima osoba sa invaliditetom</w:t>
      </w:r>
      <w:r w:rsidR="001B6D89" w:rsidRPr="008A3222">
        <w:rPr>
          <w:rFonts w:asciiTheme="minorHAnsi" w:hAnsiTheme="minorHAnsi" w:cstheme="minorHAnsi"/>
          <w:lang w:val="pt-PT"/>
        </w:rPr>
        <w:t xml:space="preserve">, sa ciljem </w:t>
      </w:r>
      <w:r w:rsidR="00084FE6" w:rsidRPr="008A3222">
        <w:rPr>
          <w:rFonts w:asciiTheme="minorHAnsi" w:hAnsiTheme="minorHAnsi" w:cstheme="minorHAnsi"/>
          <w:lang w:val="pt-PT"/>
        </w:rPr>
        <w:t>približavanja te teme javnosti</w:t>
      </w:r>
      <w:r w:rsidR="005756BC" w:rsidRPr="008A3222">
        <w:rPr>
          <w:rFonts w:asciiTheme="minorHAnsi" w:hAnsiTheme="minorHAnsi" w:cstheme="minorHAnsi"/>
          <w:lang w:val="pt-PT"/>
        </w:rPr>
        <w:t>.</w:t>
      </w:r>
    </w:p>
    <w:p w14:paraId="6F89F6EE" w14:textId="75FBBFB4" w:rsidR="008B0C11" w:rsidRPr="00EA6FB8" w:rsidRDefault="008B0C11" w:rsidP="008A3222">
      <w:pPr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>„</w:t>
      </w:r>
      <w:r w:rsidRPr="008B0C11">
        <w:rPr>
          <w:rFonts w:cs="Calibri"/>
          <w:i/>
          <w:iCs/>
        </w:rPr>
        <w:t xml:space="preserve">Kroz saradnju sa kompanijom Lidl Srbija nastojimo da unapredimo svest javnosti </w:t>
      </w:r>
      <w:r w:rsidR="004F6D16">
        <w:rPr>
          <w:rFonts w:cs="Calibri"/>
          <w:i/>
          <w:iCs/>
        </w:rPr>
        <w:t>o</w:t>
      </w:r>
      <w:r w:rsidRPr="008B0C11">
        <w:rPr>
          <w:rFonts w:cs="Calibri"/>
          <w:i/>
          <w:iCs/>
        </w:rPr>
        <w:t xml:space="preserve"> važnost</w:t>
      </w:r>
      <w:r w:rsidR="004F6D16">
        <w:rPr>
          <w:rFonts w:cs="Calibri"/>
          <w:i/>
          <w:iCs/>
        </w:rPr>
        <w:t>i</w:t>
      </w:r>
      <w:r w:rsidRPr="008B0C11">
        <w:rPr>
          <w:rFonts w:cs="Calibri"/>
          <w:i/>
          <w:iCs/>
        </w:rPr>
        <w:t xml:space="preserve"> poštovanja obeleženih parking mesta za osobe sa invaliditetom, ali i </w:t>
      </w:r>
      <w:r w:rsidR="004F6D16">
        <w:rPr>
          <w:rFonts w:cs="Calibri"/>
          <w:i/>
          <w:iCs/>
        </w:rPr>
        <w:t>o</w:t>
      </w:r>
      <w:r w:rsidRPr="008B0C11">
        <w:rPr>
          <w:rFonts w:cs="Calibri"/>
          <w:i/>
          <w:iCs/>
        </w:rPr>
        <w:t xml:space="preserve"> šir</w:t>
      </w:r>
      <w:r w:rsidR="004F6D16">
        <w:rPr>
          <w:rFonts w:cs="Calibri"/>
          <w:i/>
          <w:iCs/>
        </w:rPr>
        <w:t>im</w:t>
      </w:r>
      <w:r w:rsidRPr="008B0C11">
        <w:rPr>
          <w:rFonts w:cs="Calibri"/>
          <w:i/>
          <w:iCs/>
        </w:rPr>
        <w:t xml:space="preserve"> tem</w:t>
      </w:r>
      <w:r w:rsidR="004F6D16">
        <w:rPr>
          <w:rFonts w:cs="Calibri"/>
          <w:i/>
          <w:iCs/>
        </w:rPr>
        <w:t>ama</w:t>
      </w:r>
      <w:r w:rsidRPr="008B0C11">
        <w:rPr>
          <w:rFonts w:cs="Calibri"/>
          <w:i/>
          <w:iCs/>
        </w:rPr>
        <w:t xml:space="preserve"> poput pristupačnosti, razumevanja i empatije u svakodnevnom životu. Verujemo da svako od nas može doprineti stvaranju humanijeg i tolerantnijeg društva, kao i da je svaka nova generacija vozača temelj sigurnijeg sveta za svakog pojed</w:t>
      </w:r>
      <w:r w:rsidR="00526047">
        <w:rPr>
          <w:rFonts w:cs="Calibri"/>
          <w:i/>
          <w:iCs/>
        </w:rPr>
        <w:t>i</w:t>
      </w:r>
      <w:r w:rsidRPr="008B0C11">
        <w:rPr>
          <w:rFonts w:cs="Calibri"/>
          <w:i/>
          <w:iCs/>
        </w:rPr>
        <w:t>nca</w:t>
      </w:r>
      <w:r>
        <w:rPr>
          <w:rFonts w:cs="Calibri"/>
          <w:i/>
          <w:iCs/>
        </w:rPr>
        <w:t xml:space="preserve">“, </w:t>
      </w:r>
      <w:r w:rsidRPr="008A3222">
        <w:rPr>
          <w:rFonts w:cs="Calibri"/>
          <w:b/>
          <w:bCs/>
          <w:i/>
          <w:iCs/>
        </w:rPr>
        <w:t>izjavila je Bojana Babić ispred organizacije SPIKS</w:t>
      </w:r>
      <w:r w:rsidR="00EA6FB8" w:rsidRPr="008A3222">
        <w:rPr>
          <w:rFonts w:cs="Calibri"/>
          <w:b/>
          <w:bCs/>
          <w:i/>
          <w:iCs/>
        </w:rPr>
        <w:t>.</w:t>
      </w:r>
    </w:p>
    <w:p w14:paraId="66E770A5" w14:textId="6266E475" w:rsidR="00D75873" w:rsidRPr="008A3222" w:rsidRDefault="00634E35" w:rsidP="008A3222">
      <w:pPr>
        <w:jc w:val="both"/>
        <w:rPr>
          <w:rFonts w:asciiTheme="minorHAnsi" w:hAnsiTheme="minorHAnsi" w:cstheme="minorHAnsi"/>
          <w:lang w:val="pt-PT"/>
        </w:rPr>
      </w:pPr>
      <w:r w:rsidRPr="008A3222">
        <w:rPr>
          <w:rFonts w:asciiTheme="minorHAnsi" w:hAnsiTheme="minorHAnsi" w:cstheme="minorHAnsi"/>
          <w:lang w:val="pt-PT"/>
        </w:rPr>
        <w:t xml:space="preserve">Kao društveno odgovorna kompanija, Lidl </w:t>
      </w:r>
      <w:r w:rsidR="008A3222">
        <w:rPr>
          <w:rFonts w:asciiTheme="minorHAnsi" w:hAnsiTheme="minorHAnsi" w:cstheme="minorHAnsi"/>
          <w:lang w:val="pt-PT"/>
        </w:rPr>
        <w:t>smatra da se</w:t>
      </w:r>
      <w:r w:rsidRPr="008A3222">
        <w:rPr>
          <w:rFonts w:asciiTheme="minorHAnsi" w:hAnsiTheme="minorHAnsi" w:cstheme="minorHAnsi"/>
          <w:lang w:val="pt-PT"/>
        </w:rPr>
        <w:t xml:space="preserve"> ravnopravnost i poštovan</w:t>
      </w:r>
      <w:r w:rsidR="008A3222">
        <w:rPr>
          <w:rFonts w:asciiTheme="minorHAnsi" w:hAnsiTheme="minorHAnsi" w:cstheme="minorHAnsi"/>
          <w:lang w:val="pt-PT"/>
        </w:rPr>
        <w:t>je isplate - zato</w:t>
      </w:r>
      <w:r w:rsidR="00231A27" w:rsidRPr="008A3222">
        <w:rPr>
          <w:rFonts w:asciiTheme="minorHAnsi" w:hAnsiTheme="minorHAnsi" w:cstheme="minorHAnsi"/>
          <w:lang w:val="pt-PT"/>
        </w:rPr>
        <w:t xml:space="preserve"> </w:t>
      </w:r>
      <w:r w:rsidR="00702B1C">
        <w:rPr>
          <w:rFonts w:asciiTheme="minorHAnsi" w:hAnsiTheme="minorHAnsi" w:cstheme="minorHAnsi"/>
          <w:lang w:val="pt-PT"/>
        </w:rPr>
        <w:t xml:space="preserve">će </w:t>
      </w:r>
      <w:r w:rsidR="00231A27" w:rsidRPr="008A3222">
        <w:rPr>
          <w:rFonts w:asciiTheme="minorHAnsi" w:hAnsiTheme="minorHAnsi" w:cstheme="minorHAnsi"/>
          <w:lang w:val="pt-PT"/>
        </w:rPr>
        <w:t>nastavi</w:t>
      </w:r>
      <w:r w:rsidR="00702B1C">
        <w:rPr>
          <w:rFonts w:asciiTheme="minorHAnsi" w:hAnsiTheme="minorHAnsi" w:cstheme="minorHAnsi"/>
          <w:lang w:val="pt-PT"/>
        </w:rPr>
        <w:t xml:space="preserve">ti </w:t>
      </w:r>
      <w:r w:rsidR="00231A27" w:rsidRPr="008A3222">
        <w:rPr>
          <w:rFonts w:asciiTheme="minorHAnsi" w:hAnsiTheme="minorHAnsi" w:cstheme="minorHAnsi"/>
          <w:lang w:val="pt-PT"/>
        </w:rPr>
        <w:t>da podiže svest o važnosti ove teme i u narednom periodu, kako bi vozači svakodnevno donosili odgovornije i savesnije odluke.</w:t>
      </w:r>
      <w:r w:rsidR="008A3222" w:rsidRPr="008A3222">
        <w:t xml:space="preserve"> </w:t>
      </w:r>
      <w:r w:rsidR="008A3222" w:rsidRPr="008A3222">
        <w:rPr>
          <w:rFonts w:asciiTheme="minorHAnsi" w:hAnsiTheme="minorHAnsi" w:cstheme="minorHAnsi"/>
          <w:lang w:val="pt-PT"/>
        </w:rPr>
        <w:t xml:space="preserve">Ipak, važno je istaći da odgovornost leži na svakom pojedincu, </w:t>
      </w:r>
      <w:r w:rsidR="008A3222" w:rsidRPr="008A3222">
        <w:rPr>
          <w:rFonts w:asciiTheme="minorHAnsi" w:hAnsiTheme="minorHAnsi" w:cstheme="minorHAnsi"/>
          <w:lang w:val="pt-PT"/>
        </w:rPr>
        <w:lastRenderedPageBreak/>
        <w:t>jer je aktivno učešće i promena svesti svih nas ključna za uklanjanje barijera. Kompanija poziva javnost da se priključi ovoj misiji, jer se samo zajedničkim naporima postiže potpuno i pravedno uključivanje svih građana</w:t>
      </w:r>
      <w:r w:rsidR="008A3222">
        <w:rPr>
          <w:rFonts w:asciiTheme="minorHAnsi" w:hAnsiTheme="minorHAnsi" w:cstheme="minorHAnsi"/>
          <w:lang w:val="pt-PT"/>
        </w:rPr>
        <w:t>.</w:t>
      </w:r>
    </w:p>
    <w:p w14:paraId="00D77625" w14:textId="77777777" w:rsidR="00143EFC" w:rsidRPr="00FE2101" w:rsidRDefault="00143EFC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  <w:i/>
          <w:iCs/>
        </w:rPr>
      </w:pPr>
    </w:p>
    <w:p w14:paraId="73DBE230" w14:textId="6F7BF0F2" w:rsidR="00EB278F" w:rsidRPr="00FE2101" w:rsidRDefault="00EB278F" w:rsidP="00EB278F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FE2101">
        <w:rPr>
          <w:rFonts w:cs="Calibri"/>
          <w:b/>
          <w:bCs/>
          <w:color w:val="44546A"/>
        </w:rPr>
        <w:t>O Lidlu</w:t>
      </w:r>
      <w:r w:rsidRPr="00FE2101">
        <w:rPr>
          <w:rFonts w:cs="Calibri"/>
          <w:b/>
          <w:bCs/>
          <w:color w:val="44546A"/>
        </w:rPr>
        <w:tab/>
      </w:r>
    </w:p>
    <w:p w14:paraId="55814F63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Kompanija Lidl, kao deo nemačke Švarc grupe (Schwarz Gruppe), jedan je od vodećih prehrambenih trgovinskih lanaca u Nemačkoj i Evropi. Sa oko 12.600 prodavnica i više od 230 distributivnih i logističkih centara u 31 zemlji, broji ukupno više od 382.400 zaposlenih širom sveta. Jednostavnost i usmerenost na procese određuju svakodnevne aktivnosti u prodavnicama, regionalnim distributivnim centrima i nacionalnoj centrali Lidla. Istovremeno, Lidl kroz svoje aktivnosti preuzima odgovornost za ljude, društvo i planetu. Za Lidl, održivost znači svaki dan iznova ispunjavati svoje obećanje o kvalitetu. Učinak, poštovanje, poverenje, čvrsto na zemlji i pripadnost Lidlove su korporativne vrednosti koje su srce korporativne kulture i oblikuju svakodnevno poslovanje čineći osnovu uspeha.  Kompanija Lidl je u 2024. fiskalnoj godini ostvarila prodaju od 132,1 milijarde evra, vrednujući najbolji odnos cene i kvaliteta za svoje potrošače, dok su ostale kompanije u sastavu Švarc grupe zabeležile ukupni prihod od 175,4 milijarde evra u istom periodu.</w:t>
      </w:r>
    </w:p>
    <w:p w14:paraId="5CCF5DDB" w14:textId="088E2089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</w:pPr>
      <w:r w:rsidRPr="00FE2101">
        <w:t>Lidl je u Srbiji svoje prve prodavnice otvorio u oktobru 2018. godine i trenutno ima 8</w:t>
      </w:r>
      <w:r w:rsidR="00634E35">
        <w:t>1</w:t>
      </w:r>
      <w:r w:rsidRPr="00FE2101">
        <w:t xml:space="preserve"> prodavnic</w:t>
      </w:r>
      <w:r w:rsidR="003A29D6">
        <w:t>u</w:t>
      </w:r>
      <w:r w:rsidRPr="00FE2101">
        <w:t xml:space="preserve"> u 4</w:t>
      </w:r>
      <w:r w:rsidR="00634E35">
        <w:t>7</w:t>
      </w:r>
      <w:r w:rsidRPr="00FE2101">
        <w:t xml:space="preserve"> gradova širom zemlje. Ima dugoročne planove sa ciljem da potrošačima širom Srbije ponudi jedinstveno iskustvo kupovine i najbolji odnos cene i kvaliteta, po čemu je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1A50930C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FE2101">
        <w:rPr>
          <w:b/>
          <w:bCs/>
        </w:rPr>
        <w:t>Kontakt za medije:</w:t>
      </w:r>
    </w:p>
    <w:p w14:paraId="2025E9D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Dragana Milačak, RED Communication, Email: </w:t>
      </w:r>
      <w:hyperlink r:id="rId7" w:history="1">
        <w:r w:rsidRPr="00FE2101">
          <w:rPr>
            <w:bCs/>
            <w:color w:val="0563C1"/>
            <w:u w:val="single"/>
          </w:rPr>
          <w:t>dragana.milacak@redc.rs</w:t>
        </w:r>
      </w:hyperlink>
      <w:r w:rsidRPr="00FE2101">
        <w:rPr>
          <w:bCs/>
        </w:rPr>
        <w:t xml:space="preserve"> , Mob: +381 64 875 2671</w:t>
      </w:r>
    </w:p>
    <w:p w14:paraId="69886C3D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FE2101">
        <w:rPr>
          <w:bCs/>
        </w:rPr>
        <w:t xml:space="preserve">Teodora Filipović, RED Communication, Email: </w:t>
      </w:r>
      <w:hyperlink r:id="rId8" w:history="1">
        <w:r w:rsidRPr="00FE2101">
          <w:rPr>
            <w:bCs/>
            <w:color w:val="0563C1"/>
            <w:u w:val="single"/>
          </w:rPr>
          <w:t>teodora.filipovic@redc.rs</w:t>
        </w:r>
      </w:hyperlink>
      <w:r w:rsidRPr="00FE2101">
        <w:rPr>
          <w:bCs/>
        </w:rPr>
        <w:t>, Mob: +381 62 109 7896</w:t>
      </w:r>
    </w:p>
    <w:p w14:paraId="31AD5486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FE2101">
          <w:rPr>
            <w:bCs/>
            <w:color w:val="0563C1"/>
            <w:u w:val="single"/>
          </w:rPr>
          <w:t>press@lidl.rs</w:t>
        </w:r>
      </w:hyperlink>
    </w:p>
    <w:p w14:paraId="619075E4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FE2101">
          <w:rPr>
            <w:bCs/>
            <w:color w:val="0563C1"/>
            <w:u w:val="single"/>
          </w:rPr>
          <w:t>www.lidl.rs</w:t>
        </w:r>
      </w:hyperlink>
    </w:p>
    <w:p w14:paraId="7E07842A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FE2101">
          <w:rPr>
            <w:rStyle w:val="Hyperlink"/>
            <w:bCs/>
          </w:rPr>
          <w:t>Medi</w:t>
        </w:r>
        <w:r w:rsidRPr="00FE2101">
          <w:rPr>
            <w:rStyle w:val="Hyperlink"/>
            <w:bCs/>
          </w:rPr>
          <w:t>a</w:t>
        </w:r>
        <w:r w:rsidRPr="00FE2101">
          <w:rPr>
            <w:rStyle w:val="Hyperlink"/>
            <w:bCs/>
          </w:rPr>
          <w:t xml:space="preserve"> centar LINK</w:t>
        </w:r>
      </w:hyperlink>
    </w:p>
    <w:p w14:paraId="01664562" w14:textId="77777777" w:rsidR="00EB278F" w:rsidRPr="00FE2101" w:rsidRDefault="00EB278F" w:rsidP="00EB278F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Pr="00FE2101">
          <w:rPr>
            <w:bCs/>
            <w:color w:val="0563C1"/>
            <w:u w:val="single"/>
          </w:rPr>
          <w:t>Instagram Lidl Srbija</w:t>
        </w:r>
      </w:hyperlink>
    </w:p>
    <w:p w14:paraId="31D31973" w14:textId="50077BF4" w:rsidR="00BA146B" w:rsidRDefault="00BA146B" w:rsidP="000736A8">
      <w:pPr>
        <w:pStyle w:val="PlainText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FDB2C" w14:textId="77777777" w:rsidR="00DE6573" w:rsidRPr="00FE2101" w:rsidRDefault="00DE6573">
      <w:pPr>
        <w:spacing w:after="0" w:line="240" w:lineRule="auto"/>
      </w:pPr>
      <w:r w:rsidRPr="00FE2101">
        <w:separator/>
      </w:r>
    </w:p>
  </w:endnote>
  <w:endnote w:type="continuationSeparator" w:id="0">
    <w:p w14:paraId="5A36383A" w14:textId="77777777" w:rsidR="00DE6573" w:rsidRPr="00FE2101" w:rsidRDefault="00DE6573">
      <w:pPr>
        <w:spacing w:after="0" w:line="240" w:lineRule="auto"/>
      </w:pPr>
      <w:r w:rsidRPr="00FE21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7A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7A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702FF0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FE2101" w:rsidRDefault="00C614CE">
    <w:pPr>
      <w:pStyle w:val="Footer"/>
      <w:jc w:val="right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FE2101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FE2101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FE2101" w:rsidRDefault="00C614CE">
                          <w:r w:rsidRPr="00FE2101">
                            <w:t>Prva južna radna 3 · 22330 Nova Pazova · Srbija</w:t>
                          </w:r>
                        </w:p>
                        <w:p w14:paraId="31D31982" w14:textId="77777777" w:rsidR="00C614CE" w:rsidRPr="00FE2101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FE2101" w:rsidRDefault="00C614CE">
                    <w:pPr>
                      <w:spacing w:after="120"/>
                      <w:rPr>
                        <w:b/>
                      </w:rPr>
                    </w:pPr>
                    <w:r w:rsidRPr="00FE2101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FE2101" w:rsidRDefault="00C614CE">
                    <w:r w:rsidRPr="00FE2101">
                      <w:t>Prva južna radna 3 · 22330 Nova Pazova · Srbija</w:t>
                    </w:r>
                  </w:p>
                  <w:p w14:paraId="31D31982" w14:textId="77777777" w:rsidR="00C614CE" w:rsidRPr="00FE2101" w:rsidRDefault="00C614CE"/>
                </w:txbxContent>
              </v:textbox>
              <w10:wrap anchorx="margin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8DC695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PAGE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1</w:t>
    </w:r>
    <w:r w:rsidRPr="00FE2101">
      <w:rPr>
        <w:b/>
        <w:bCs/>
        <w:color w:val="808080"/>
        <w:sz w:val="16"/>
        <w:szCs w:val="16"/>
      </w:rPr>
      <w:fldChar w:fldCharType="end"/>
    </w:r>
    <w:r w:rsidRPr="00FE2101">
      <w:rPr>
        <w:color w:val="808080"/>
        <w:sz w:val="16"/>
        <w:szCs w:val="16"/>
      </w:rPr>
      <w:t xml:space="preserve"> </w:t>
    </w:r>
    <w:r w:rsidRPr="00FE2101">
      <w:rPr>
        <w:color w:val="808080"/>
        <w:sz w:val="16"/>
        <w:szCs w:val="16"/>
      </w:rPr>
      <w:t xml:space="preserve">| </w:t>
    </w:r>
    <w:r w:rsidRPr="00FE2101">
      <w:rPr>
        <w:b/>
        <w:bCs/>
        <w:color w:val="808080"/>
        <w:sz w:val="16"/>
        <w:szCs w:val="16"/>
      </w:rPr>
      <w:fldChar w:fldCharType="begin"/>
    </w:r>
    <w:r w:rsidRPr="00FE2101">
      <w:rPr>
        <w:b/>
        <w:bCs/>
        <w:color w:val="808080"/>
        <w:sz w:val="16"/>
        <w:szCs w:val="16"/>
      </w:rPr>
      <w:instrText xml:space="preserve"> NUMPAGES </w:instrText>
    </w:r>
    <w:r w:rsidRPr="00FE2101">
      <w:rPr>
        <w:b/>
        <w:bCs/>
        <w:color w:val="808080"/>
        <w:sz w:val="16"/>
        <w:szCs w:val="16"/>
      </w:rPr>
      <w:fldChar w:fldCharType="separate"/>
    </w:r>
    <w:r w:rsidRPr="00FE2101">
      <w:rPr>
        <w:b/>
        <w:bCs/>
        <w:color w:val="808080"/>
        <w:sz w:val="16"/>
        <w:szCs w:val="16"/>
      </w:rPr>
      <w:t>2</w:t>
    </w:r>
    <w:r w:rsidRPr="00FE2101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744D4" w14:textId="77777777" w:rsidR="00DE6573" w:rsidRPr="00FE2101" w:rsidRDefault="00DE6573">
      <w:pPr>
        <w:spacing w:after="0" w:line="240" w:lineRule="auto"/>
      </w:pPr>
      <w:r w:rsidRPr="00FE2101">
        <w:rPr>
          <w:color w:val="000000"/>
        </w:rPr>
        <w:separator/>
      </w:r>
    </w:p>
  </w:footnote>
  <w:footnote w:type="continuationSeparator" w:id="0">
    <w:p w14:paraId="5B4D7BB7" w14:textId="77777777" w:rsidR="00DE6573" w:rsidRPr="00FE2101" w:rsidRDefault="00DE6573">
      <w:pPr>
        <w:spacing w:after="0" w:line="240" w:lineRule="auto"/>
      </w:pPr>
      <w:r w:rsidRPr="00FE210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39B944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FE2101" w:rsidRDefault="00C614CE">
    <w:pPr>
      <w:pStyle w:val="Header"/>
    </w:pPr>
    <w:r w:rsidRPr="00FE2101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FE2101" w:rsidRDefault="00C614CE">
                          <w:r w:rsidRPr="00FE2101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FE2101" w:rsidRDefault="00C614CE">
                    <w:r w:rsidRPr="00FE2101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2B6AC169" w:rsidR="00C614CE" w:rsidRPr="00FE2101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4579A6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4579A6" w:rsidRPr="004579A6">
                            <w:rPr>
                              <w:u w:val="wave"/>
                              <w:lang w:eastAsia="de-DE"/>
                            </w:rPr>
                            <w:t>21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D5AB0" w:rsidRPr="004579A6">
                            <w:rPr>
                              <w:u w:val="wave"/>
                              <w:lang w:eastAsia="de-DE"/>
                            </w:rPr>
                            <w:t>10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4579A6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4579A6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FE2101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2B6AC169" w:rsidR="00C614CE" w:rsidRPr="00FE2101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4579A6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4579A6" w:rsidRPr="004579A6">
                      <w:rPr>
                        <w:u w:val="wave"/>
                        <w:lang w:eastAsia="de-DE"/>
                      </w:rPr>
                      <w:t>21</w:t>
                    </w:r>
                    <w:r w:rsidRPr="004579A6">
                      <w:rPr>
                        <w:u w:val="wave"/>
                        <w:lang w:eastAsia="de-DE"/>
                      </w:rPr>
                      <w:t>.</w:t>
                    </w:r>
                    <w:r w:rsidR="005D5AB0" w:rsidRPr="004579A6">
                      <w:rPr>
                        <w:u w:val="wave"/>
                        <w:lang w:eastAsia="de-DE"/>
                      </w:rPr>
                      <w:t>10</w:t>
                    </w:r>
                    <w:r w:rsidRPr="004579A6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4579A6">
                      <w:rPr>
                        <w:u w:val="wave"/>
                        <w:lang w:eastAsia="de-DE"/>
                      </w:rPr>
                      <w:t>5</w:t>
                    </w:r>
                    <w:r w:rsidRPr="004579A6">
                      <w:rPr>
                        <w:u w:val="wave"/>
                        <w:lang w:eastAsia="de-DE"/>
                      </w:rPr>
                      <w:t>.</w:t>
                    </w:r>
                    <w:r w:rsidRPr="00FE2101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FE2101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FE210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37745C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09AE"/>
    <w:rsid w:val="00006258"/>
    <w:rsid w:val="0001307B"/>
    <w:rsid w:val="000133FC"/>
    <w:rsid w:val="00013A3F"/>
    <w:rsid w:val="0001734C"/>
    <w:rsid w:val="0002772F"/>
    <w:rsid w:val="0003114B"/>
    <w:rsid w:val="00034FD0"/>
    <w:rsid w:val="00040FAC"/>
    <w:rsid w:val="00041F9C"/>
    <w:rsid w:val="000433A0"/>
    <w:rsid w:val="0005601F"/>
    <w:rsid w:val="0006246B"/>
    <w:rsid w:val="00066101"/>
    <w:rsid w:val="000711D3"/>
    <w:rsid w:val="000727FA"/>
    <w:rsid w:val="000736A8"/>
    <w:rsid w:val="0007545C"/>
    <w:rsid w:val="0008374F"/>
    <w:rsid w:val="0008455C"/>
    <w:rsid w:val="00084FE6"/>
    <w:rsid w:val="00090BD6"/>
    <w:rsid w:val="00094A58"/>
    <w:rsid w:val="00096F2B"/>
    <w:rsid w:val="000A1CE0"/>
    <w:rsid w:val="000A52DC"/>
    <w:rsid w:val="000A68D5"/>
    <w:rsid w:val="000C0DD9"/>
    <w:rsid w:val="000C1991"/>
    <w:rsid w:val="000D0ED9"/>
    <w:rsid w:val="000D6F3F"/>
    <w:rsid w:val="000D7924"/>
    <w:rsid w:val="00100911"/>
    <w:rsid w:val="00121214"/>
    <w:rsid w:val="001244DB"/>
    <w:rsid w:val="00124DF9"/>
    <w:rsid w:val="00126B50"/>
    <w:rsid w:val="00126C76"/>
    <w:rsid w:val="00132E4B"/>
    <w:rsid w:val="001350BC"/>
    <w:rsid w:val="001355B6"/>
    <w:rsid w:val="00143EFC"/>
    <w:rsid w:val="00145563"/>
    <w:rsid w:val="001457A2"/>
    <w:rsid w:val="00177558"/>
    <w:rsid w:val="0019249C"/>
    <w:rsid w:val="001B6D89"/>
    <w:rsid w:val="001C6342"/>
    <w:rsid w:val="001D4527"/>
    <w:rsid w:val="001D6B00"/>
    <w:rsid w:val="001E4909"/>
    <w:rsid w:val="001F3608"/>
    <w:rsid w:val="001F4ED2"/>
    <w:rsid w:val="00212616"/>
    <w:rsid w:val="00214680"/>
    <w:rsid w:val="002155F4"/>
    <w:rsid w:val="00216AB7"/>
    <w:rsid w:val="00225FB6"/>
    <w:rsid w:val="00231A27"/>
    <w:rsid w:val="002359AF"/>
    <w:rsid w:val="00237FA0"/>
    <w:rsid w:val="00251AB7"/>
    <w:rsid w:val="00260B9F"/>
    <w:rsid w:val="002642BE"/>
    <w:rsid w:val="00266E6E"/>
    <w:rsid w:val="0026744A"/>
    <w:rsid w:val="00271FD8"/>
    <w:rsid w:val="002965ED"/>
    <w:rsid w:val="002A0751"/>
    <w:rsid w:val="002A2CC9"/>
    <w:rsid w:val="002B0B04"/>
    <w:rsid w:val="002B274B"/>
    <w:rsid w:val="002B6C99"/>
    <w:rsid w:val="002C340F"/>
    <w:rsid w:val="002C6ED1"/>
    <w:rsid w:val="002D7F78"/>
    <w:rsid w:val="002E1185"/>
    <w:rsid w:val="002E3B24"/>
    <w:rsid w:val="00304BB6"/>
    <w:rsid w:val="00321FE3"/>
    <w:rsid w:val="00325259"/>
    <w:rsid w:val="00325AC0"/>
    <w:rsid w:val="00332A6A"/>
    <w:rsid w:val="0035537C"/>
    <w:rsid w:val="003575D7"/>
    <w:rsid w:val="0036713D"/>
    <w:rsid w:val="003811FE"/>
    <w:rsid w:val="003940C4"/>
    <w:rsid w:val="00397C38"/>
    <w:rsid w:val="003A29D6"/>
    <w:rsid w:val="003A2BD4"/>
    <w:rsid w:val="003E4D15"/>
    <w:rsid w:val="003F37B3"/>
    <w:rsid w:val="004031B5"/>
    <w:rsid w:val="004079B6"/>
    <w:rsid w:val="00410911"/>
    <w:rsid w:val="00412406"/>
    <w:rsid w:val="004227EA"/>
    <w:rsid w:val="00427F7D"/>
    <w:rsid w:val="004416FF"/>
    <w:rsid w:val="004556F6"/>
    <w:rsid w:val="004579A6"/>
    <w:rsid w:val="004A02B2"/>
    <w:rsid w:val="004A0B56"/>
    <w:rsid w:val="004A5F58"/>
    <w:rsid w:val="004B7F16"/>
    <w:rsid w:val="004D0909"/>
    <w:rsid w:val="004D63AA"/>
    <w:rsid w:val="004D7D5F"/>
    <w:rsid w:val="004E15F2"/>
    <w:rsid w:val="004F6D16"/>
    <w:rsid w:val="0050688D"/>
    <w:rsid w:val="005131A1"/>
    <w:rsid w:val="00523B33"/>
    <w:rsid w:val="00526047"/>
    <w:rsid w:val="005269A6"/>
    <w:rsid w:val="00531442"/>
    <w:rsid w:val="005333C5"/>
    <w:rsid w:val="005416F0"/>
    <w:rsid w:val="00552BA0"/>
    <w:rsid w:val="00555EDC"/>
    <w:rsid w:val="005756BC"/>
    <w:rsid w:val="00583A4B"/>
    <w:rsid w:val="00592800"/>
    <w:rsid w:val="005A68F6"/>
    <w:rsid w:val="005B4F5E"/>
    <w:rsid w:val="005C2F54"/>
    <w:rsid w:val="005D5AB0"/>
    <w:rsid w:val="005E0FFD"/>
    <w:rsid w:val="005E24C7"/>
    <w:rsid w:val="00615E7C"/>
    <w:rsid w:val="006236DD"/>
    <w:rsid w:val="00634E35"/>
    <w:rsid w:val="006450A7"/>
    <w:rsid w:val="006513E0"/>
    <w:rsid w:val="00672654"/>
    <w:rsid w:val="0067517A"/>
    <w:rsid w:val="0067598C"/>
    <w:rsid w:val="00684156"/>
    <w:rsid w:val="00685F6C"/>
    <w:rsid w:val="00686823"/>
    <w:rsid w:val="0069070A"/>
    <w:rsid w:val="006A3E36"/>
    <w:rsid w:val="006A6986"/>
    <w:rsid w:val="006B1582"/>
    <w:rsid w:val="006C2244"/>
    <w:rsid w:val="006C3DE2"/>
    <w:rsid w:val="006D45BF"/>
    <w:rsid w:val="006E5523"/>
    <w:rsid w:val="006F267A"/>
    <w:rsid w:val="006F301C"/>
    <w:rsid w:val="006F6073"/>
    <w:rsid w:val="00702B1C"/>
    <w:rsid w:val="007059FF"/>
    <w:rsid w:val="00715728"/>
    <w:rsid w:val="007246C2"/>
    <w:rsid w:val="007251CB"/>
    <w:rsid w:val="00743074"/>
    <w:rsid w:val="00753E59"/>
    <w:rsid w:val="007572B0"/>
    <w:rsid w:val="00760568"/>
    <w:rsid w:val="007650CB"/>
    <w:rsid w:val="00771E5B"/>
    <w:rsid w:val="0077550B"/>
    <w:rsid w:val="007811E9"/>
    <w:rsid w:val="00786BFA"/>
    <w:rsid w:val="007A208C"/>
    <w:rsid w:val="007A37CF"/>
    <w:rsid w:val="007B39F1"/>
    <w:rsid w:val="007B4329"/>
    <w:rsid w:val="007C5388"/>
    <w:rsid w:val="007C5D51"/>
    <w:rsid w:val="007D3140"/>
    <w:rsid w:val="007E1392"/>
    <w:rsid w:val="007E4EEB"/>
    <w:rsid w:val="007E5F41"/>
    <w:rsid w:val="007F05A1"/>
    <w:rsid w:val="008216F7"/>
    <w:rsid w:val="00823F48"/>
    <w:rsid w:val="00840972"/>
    <w:rsid w:val="0085423A"/>
    <w:rsid w:val="008565AF"/>
    <w:rsid w:val="00865683"/>
    <w:rsid w:val="00873444"/>
    <w:rsid w:val="008752EF"/>
    <w:rsid w:val="0087765D"/>
    <w:rsid w:val="00882690"/>
    <w:rsid w:val="00882FE8"/>
    <w:rsid w:val="008832C7"/>
    <w:rsid w:val="008878B4"/>
    <w:rsid w:val="00892065"/>
    <w:rsid w:val="008A3222"/>
    <w:rsid w:val="008A5856"/>
    <w:rsid w:val="008A5A8B"/>
    <w:rsid w:val="008A6026"/>
    <w:rsid w:val="008B0C11"/>
    <w:rsid w:val="008D2929"/>
    <w:rsid w:val="008F44AD"/>
    <w:rsid w:val="00900D18"/>
    <w:rsid w:val="00902CF4"/>
    <w:rsid w:val="0091008F"/>
    <w:rsid w:val="00915560"/>
    <w:rsid w:val="00915D02"/>
    <w:rsid w:val="009250FF"/>
    <w:rsid w:val="0094692E"/>
    <w:rsid w:val="00951BD7"/>
    <w:rsid w:val="00954322"/>
    <w:rsid w:val="00984E80"/>
    <w:rsid w:val="00992267"/>
    <w:rsid w:val="009A2297"/>
    <w:rsid w:val="009A3585"/>
    <w:rsid w:val="009A3A01"/>
    <w:rsid w:val="009B2DD1"/>
    <w:rsid w:val="009B6786"/>
    <w:rsid w:val="009C08F7"/>
    <w:rsid w:val="009C71CF"/>
    <w:rsid w:val="009C7353"/>
    <w:rsid w:val="009D1ACC"/>
    <w:rsid w:val="009D1F26"/>
    <w:rsid w:val="00A00EBC"/>
    <w:rsid w:val="00A06EBF"/>
    <w:rsid w:val="00A15ADC"/>
    <w:rsid w:val="00A5390F"/>
    <w:rsid w:val="00A563C3"/>
    <w:rsid w:val="00A57C6D"/>
    <w:rsid w:val="00A6025F"/>
    <w:rsid w:val="00A61F13"/>
    <w:rsid w:val="00A74555"/>
    <w:rsid w:val="00A96C20"/>
    <w:rsid w:val="00AA028E"/>
    <w:rsid w:val="00AA24A8"/>
    <w:rsid w:val="00AA7DF8"/>
    <w:rsid w:val="00AD06E7"/>
    <w:rsid w:val="00AD08D5"/>
    <w:rsid w:val="00AE4691"/>
    <w:rsid w:val="00AF0B14"/>
    <w:rsid w:val="00B02318"/>
    <w:rsid w:val="00B0551B"/>
    <w:rsid w:val="00B12F4E"/>
    <w:rsid w:val="00B22110"/>
    <w:rsid w:val="00B25265"/>
    <w:rsid w:val="00B258C0"/>
    <w:rsid w:val="00B377B1"/>
    <w:rsid w:val="00B43AC9"/>
    <w:rsid w:val="00B56AFF"/>
    <w:rsid w:val="00B67374"/>
    <w:rsid w:val="00B82724"/>
    <w:rsid w:val="00B83349"/>
    <w:rsid w:val="00B83DD7"/>
    <w:rsid w:val="00BA146B"/>
    <w:rsid w:val="00BA45A0"/>
    <w:rsid w:val="00BA5E85"/>
    <w:rsid w:val="00BB0991"/>
    <w:rsid w:val="00BB3656"/>
    <w:rsid w:val="00BB4B6C"/>
    <w:rsid w:val="00BE5A1E"/>
    <w:rsid w:val="00BF0CB5"/>
    <w:rsid w:val="00BF4A8D"/>
    <w:rsid w:val="00C11EB1"/>
    <w:rsid w:val="00C37399"/>
    <w:rsid w:val="00C4353C"/>
    <w:rsid w:val="00C54FE4"/>
    <w:rsid w:val="00C614CE"/>
    <w:rsid w:val="00C62353"/>
    <w:rsid w:val="00C735E8"/>
    <w:rsid w:val="00CA0902"/>
    <w:rsid w:val="00CA3BB1"/>
    <w:rsid w:val="00CA78D3"/>
    <w:rsid w:val="00CC4B1F"/>
    <w:rsid w:val="00CD664D"/>
    <w:rsid w:val="00CD73D9"/>
    <w:rsid w:val="00CE2719"/>
    <w:rsid w:val="00CF34B6"/>
    <w:rsid w:val="00CF406C"/>
    <w:rsid w:val="00D12183"/>
    <w:rsid w:val="00D170DE"/>
    <w:rsid w:val="00D20F98"/>
    <w:rsid w:val="00D255CF"/>
    <w:rsid w:val="00D32B1F"/>
    <w:rsid w:val="00D32FDD"/>
    <w:rsid w:val="00D3366C"/>
    <w:rsid w:val="00D42D05"/>
    <w:rsid w:val="00D55072"/>
    <w:rsid w:val="00D74020"/>
    <w:rsid w:val="00D75873"/>
    <w:rsid w:val="00D844B6"/>
    <w:rsid w:val="00D875DD"/>
    <w:rsid w:val="00D93109"/>
    <w:rsid w:val="00D93BC9"/>
    <w:rsid w:val="00D97F56"/>
    <w:rsid w:val="00DA736C"/>
    <w:rsid w:val="00DB15D5"/>
    <w:rsid w:val="00DB308F"/>
    <w:rsid w:val="00DB5CF5"/>
    <w:rsid w:val="00DD047B"/>
    <w:rsid w:val="00DD39A1"/>
    <w:rsid w:val="00DD7363"/>
    <w:rsid w:val="00DD7D1C"/>
    <w:rsid w:val="00DE6573"/>
    <w:rsid w:val="00DE760E"/>
    <w:rsid w:val="00DF4822"/>
    <w:rsid w:val="00E0255B"/>
    <w:rsid w:val="00E030F8"/>
    <w:rsid w:val="00E17860"/>
    <w:rsid w:val="00E36EB1"/>
    <w:rsid w:val="00E4133A"/>
    <w:rsid w:val="00E569A9"/>
    <w:rsid w:val="00E7028F"/>
    <w:rsid w:val="00E81BCC"/>
    <w:rsid w:val="00E84655"/>
    <w:rsid w:val="00E85B50"/>
    <w:rsid w:val="00E9048B"/>
    <w:rsid w:val="00EA5C4C"/>
    <w:rsid w:val="00EA6FB8"/>
    <w:rsid w:val="00EB278F"/>
    <w:rsid w:val="00EB405B"/>
    <w:rsid w:val="00EC1257"/>
    <w:rsid w:val="00EC3DBF"/>
    <w:rsid w:val="00ED0A99"/>
    <w:rsid w:val="00ED1638"/>
    <w:rsid w:val="00ED62DB"/>
    <w:rsid w:val="00EE6D60"/>
    <w:rsid w:val="00EF22D4"/>
    <w:rsid w:val="00EF30F8"/>
    <w:rsid w:val="00F1351D"/>
    <w:rsid w:val="00F26804"/>
    <w:rsid w:val="00F5428B"/>
    <w:rsid w:val="00F54307"/>
    <w:rsid w:val="00F778C1"/>
    <w:rsid w:val="00F818FA"/>
    <w:rsid w:val="00F9309A"/>
    <w:rsid w:val="00FA0386"/>
    <w:rsid w:val="00FA417C"/>
    <w:rsid w:val="00FB3B85"/>
    <w:rsid w:val="00FD3A32"/>
    <w:rsid w:val="00FE2101"/>
    <w:rsid w:val="00FE46F7"/>
    <w:rsid w:val="00FF0DEC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2BD4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A2B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B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BD4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D4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BF0CB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5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ompanija.lidl.rs/press-centa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19193-F53F-4114-A4F6-D30274DF85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5</cp:revision>
  <dcterms:created xsi:type="dcterms:W3CDTF">2025-10-20T11:37:00Z</dcterms:created>
  <dcterms:modified xsi:type="dcterms:W3CDTF">2025-10-20T11:57:00Z</dcterms:modified>
</cp:coreProperties>
</file>